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ECFA2" w14:textId="77777777" w:rsidR="00420C7D" w:rsidRPr="006A272A" w:rsidRDefault="00420C7D" w:rsidP="006A272A">
      <w:pPr>
        <w:spacing w:line="360" w:lineRule="auto"/>
        <w:jc w:val="both"/>
        <w:rPr>
          <w:rFonts w:ascii="Times New Roman" w:hAnsi="Times New Roman"/>
          <w:sz w:val="24"/>
        </w:rPr>
      </w:pPr>
      <w:r w:rsidRPr="006A272A">
        <w:rPr>
          <w:rFonts w:ascii="Times New Roman" w:hAnsi="Times New Roman"/>
          <w:sz w:val="24"/>
        </w:rPr>
        <w:t>Student’s Name</w:t>
      </w:r>
    </w:p>
    <w:p w14:paraId="49A98729" w14:textId="77777777" w:rsidR="00420C7D" w:rsidRPr="006A272A" w:rsidRDefault="00420C7D" w:rsidP="006A272A">
      <w:pPr>
        <w:spacing w:line="360" w:lineRule="auto"/>
        <w:jc w:val="both"/>
        <w:rPr>
          <w:rFonts w:ascii="Times New Roman" w:hAnsi="Times New Roman"/>
          <w:sz w:val="24"/>
        </w:rPr>
      </w:pPr>
      <w:r w:rsidRPr="006A272A">
        <w:rPr>
          <w:rFonts w:ascii="Times New Roman" w:hAnsi="Times New Roman"/>
          <w:sz w:val="24"/>
        </w:rPr>
        <w:t>Professor’s Name</w:t>
      </w:r>
    </w:p>
    <w:p w14:paraId="6F504BED" w14:textId="77777777" w:rsidR="00420C7D" w:rsidRPr="006A272A" w:rsidRDefault="00420C7D" w:rsidP="006A272A">
      <w:pPr>
        <w:spacing w:line="360" w:lineRule="auto"/>
        <w:jc w:val="both"/>
        <w:rPr>
          <w:rFonts w:ascii="Times New Roman" w:hAnsi="Times New Roman"/>
          <w:sz w:val="24"/>
        </w:rPr>
      </w:pPr>
      <w:r w:rsidRPr="006A272A">
        <w:rPr>
          <w:rFonts w:ascii="Times New Roman" w:hAnsi="Times New Roman"/>
          <w:sz w:val="24"/>
        </w:rPr>
        <w:t>Course</w:t>
      </w:r>
    </w:p>
    <w:p w14:paraId="27296C41" w14:textId="77777777" w:rsidR="00420C7D" w:rsidRPr="006A272A" w:rsidRDefault="00420C7D" w:rsidP="006A272A">
      <w:pPr>
        <w:spacing w:line="360" w:lineRule="auto"/>
        <w:jc w:val="both"/>
        <w:rPr>
          <w:rFonts w:ascii="Times New Roman" w:hAnsi="Times New Roman"/>
          <w:sz w:val="24"/>
        </w:rPr>
      </w:pPr>
      <w:r w:rsidRPr="006A272A">
        <w:rPr>
          <w:rFonts w:ascii="Times New Roman" w:hAnsi="Times New Roman"/>
          <w:sz w:val="24"/>
        </w:rPr>
        <w:t>Due Date</w:t>
      </w:r>
    </w:p>
    <w:p w14:paraId="25298858" w14:textId="6BFD0CA5" w:rsidR="00E011BA" w:rsidRPr="006A272A" w:rsidRDefault="00E011BA" w:rsidP="006A272A">
      <w:pPr>
        <w:spacing w:line="480" w:lineRule="auto"/>
        <w:jc w:val="center"/>
        <w:rPr>
          <w:rFonts w:ascii="Times New Roman" w:hAnsi="Times New Roman"/>
          <w:b/>
          <w:sz w:val="24"/>
          <w:u w:val="single"/>
        </w:rPr>
      </w:pPr>
      <w:r w:rsidRPr="006A272A">
        <w:rPr>
          <w:rFonts w:ascii="Times New Roman" w:hAnsi="Times New Roman"/>
          <w:b/>
          <w:sz w:val="24"/>
          <w:u w:val="single"/>
        </w:rPr>
        <w:t xml:space="preserve">The </w:t>
      </w:r>
      <w:r w:rsidR="006A272A">
        <w:rPr>
          <w:rFonts w:ascii="Times New Roman" w:hAnsi="Times New Roman"/>
          <w:b/>
          <w:sz w:val="24"/>
          <w:u w:val="single"/>
        </w:rPr>
        <w:t>I</w:t>
      </w:r>
      <w:r w:rsidRPr="006A272A">
        <w:rPr>
          <w:rFonts w:ascii="Times New Roman" w:hAnsi="Times New Roman"/>
          <w:b/>
          <w:sz w:val="24"/>
          <w:u w:val="single"/>
        </w:rPr>
        <w:t>mportance of Studying History</w:t>
      </w:r>
    </w:p>
    <w:p w14:paraId="3B5152D2" w14:textId="270FBE64" w:rsidR="00695B09" w:rsidRPr="006A272A" w:rsidRDefault="00746BAF" w:rsidP="006A272A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  <w:r w:rsidRPr="006A272A">
        <w:rPr>
          <w:rFonts w:ascii="Times New Roman" w:hAnsi="Times New Roman"/>
          <w:sz w:val="24"/>
        </w:rPr>
        <w:t>The study of history is</w:t>
      </w:r>
      <w:r w:rsidR="00E011BA" w:rsidRPr="006A272A">
        <w:rPr>
          <w:rFonts w:ascii="Times New Roman" w:hAnsi="Times New Roman"/>
          <w:sz w:val="24"/>
        </w:rPr>
        <w:t xml:space="preserve"> important </w:t>
      </w:r>
      <w:r w:rsidRPr="006A272A">
        <w:rPr>
          <w:rFonts w:ascii="Times New Roman" w:hAnsi="Times New Roman"/>
          <w:sz w:val="24"/>
        </w:rPr>
        <w:t>as</w:t>
      </w:r>
      <w:r w:rsidR="00E011BA" w:rsidRPr="006A272A">
        <w:rPr>
          <w:rFonts w:ascii="Times New Roman" w:hAnsi="Times New Roman"/>
          <w:sz w:val="24"/>
        </w:rPr>
        <w:t xml:space="preserve"> it gives students an opportunity to learn the origin of their culture</w:t>
      </w:r>
      <w:r w:rsidRPr="006A272A">
        <w:rPr>
          <w:rFonts w:ascii="Times New Roman" w:hAnsi="Times New Roman"/>
          <w:sz w:val="24"/>
        </w:rPr>
        <w:t xml:space="preserve">s, making them to </w:t>
      </w:r>
      <w:r w:rsidR="00E011BA" w:rsidRPr="006A272A">
        <w:rPr>
          <w:rFonts w:ascii="Times New Roman" w:hAnsi="Times New Roman"/>
          <w:sz w:val="24"/>
        </w:rPr>
        <w:t>understand</w:t>
      </w:r>
      <w:r w:rsidRPr="006A272A">
        <w:rPr>
          <w:rFonts w:ascii="Times New Roman" w:hAnsi="Times New Roman"/>
          <w:sz w:val="24"/>
        </w:rPr>
        <w:t xml:space="preserve"> and appreciate</w:t>
      </w:r>
      <w:r w:rsidR="00E011BA" w:rsidRPr="006A272A">
        <w:rPr>
          <w:rFonts w:ascii="Times New Roman" w:hAnsi="Times New Roman"/>
          <w:sz w:val="24"/>
        </w:rPr>
        <w:t xml:space="preserve"> their cultural routes</w:t>
      </w:r>
      <w:r w:rsidRPr="006A272A">
        <w:rPr>
          <w:rFonts w:ascii="Times New Roman" w:hAnsi="Times New Roman"/>
          <w:sz w:val="24"/>
        </w:rPr>
        <w:t xml:space="preserve"> and thus giving them their cultural identities. </w:t>
      </w:r>
      <w:r w:rsidR="006437B7" w:rsidRPr="006A272A">
        <w:rPr>
          <w:rFonts w:ascii="Times New Roman" w:hAnsi="Times New Roman"/>
          <w:sz w:val="24"/>
        </w:rPr>
        <w:t xml:space="preserve">History as well </w:t>
      </w:r>
      <w:r w:rsidRPr="006A272A">
        <w:rPr>
          <w:rFonts w:ascii="Times New Roman" w:hAnsi="Times New Roman"/>
          <w:sz w:val="24"/>
        </w:rPr>
        <w:t>allows</w:t>
      </w:r>
      <w:r w:rsidR="006437B7" w:rsidRPr="006A272A">
        <w:rPr>
          <w:rFonts w:ascii="Times New Roman" w:hAnsi="Times New Roman"/>
          <w:sz w:val="24"/>
        </w:rPr>
        <w:t xml:space="preserve"> student</w:t>
      </w:r>
      <w:bookmarkStart w:id="0" w:name="_GoBack"/>
      <w:bookmarkEnd w:id="0"/>
      <w:r w:rsidR="006437B7" w:rsidRPr="006A272A">
        <w:rPr>
          <w:rFonts w:ascii="Times New Roman" w:hAnsi="Times New Roman"/>
          <w:sz w:val="24"/>
        </w:rPr>
        <w:t xml:space="preserve">s to learn </w:t>
      </w:r>
      <w:r w:rsidR="00F548DA" w:rsidRPr="006A272A">
        <w:rPr>
          <w:rFonts w:ascii="Times New Roman" w:hAnsi="Times New Roman"/>
          <w:sz w:val="24"/>
        </w:rPr>
        <w:t xml:space="preserve">the cultures of other people around the world, something that enhances cross-cultural </w:t>
      </w:r>
      <w:r w:rsidRPr="006A272A">
        <w:rPr>
          <w:rFonts w:ascii="Times New Roman" w:hAnsi="Times New Roman"/>
          <w:sz w:val="24"/>
        </w:rPr>
        <w:t xml:space="preserve">awareness and </w:t>
      </w:r>
      <w:r w:rsidR="00F548DA" w:rsidRPr="006A272A">
        <w:rPr>
          <w:rFonts w:ascii="Times New Roman" w:hAnsi="Times New Roman"/>
          <w:sz w:val="24"/>
        </w:rPr>
        <w:t xml:space="preserve">understanding among </w:t>
      </w:r>
      <w:r w:rsidRPr="006A272A">
        <w:rPr>
          <w:rFonts w:ascii="Times New Roman" w:hAnsi="Times New Roman"/>
          <w:sz w:val="24"/>
        </w:rPr>
        <w:t>learners</w:t>
      </w:r>
      <w:r w:rsidR="00606E47" w:rsidRPr="006A272A">
        <w:rPr>
          <w:rFonts w:ascii="Times New Roman" w:hAnsi="Times New Roman"/>
          <w:sz w:val="24"/>
        </w:rPr>
        <w:t xml:space="preserve"> (</w:t>
      </w:r>
      <w:r w:rsidR="00606E47" w:rsidRPr="006A272A">
        <w:rPr>
          <w:rFonts w:ascii="Times New Roman" w:hAnsi="Times New Roman"/>
          <w:sz w:val="24"/>
        </w:rPr>
        <w:t>Kreis</w:t>
      </w:r>
      <w:r w:rsidR="00606E47" w:rsidRPr="006A272A">
        <w:rPr>
          <w:rFonts w:ascii="Times New Roman" w:hAnsi="Times New Roman"/>
          <w:sz w:val="24"/>
        </w:rPr>
        <w:t>, 2000</w:t>
      </w:r>
      <w:r w:rsidR="006A272A" w:rsidRPr="006A272A">
        <w:rPr>
          <w:rFonts w:ascii="Times New Roman" w:hAnsi="Times New Roman"/>
          <w:sz w:val="24"/>
        </w:rPr>
        <w:t>)</w:t>
      </w:r>
      <w:r w:rsidR="00F548DA" w:rsidRPr="006A272A">
        <w:rPr>
          <w:rFonts w:ascii="Times New Roman" w:hAnsi="Times New Roman"/>
          <w:sz w:val="24"/>
        </w:rPr>
        <w:t xml:space="preserve">. By gaining cross-cultural </w:t>
      </w:r>
      <w:r w:rsidRPr="006A272A">
        <w:rPr>
          <w:rFonts w:ascii="Times New Roman" w:hAnsi="Times New Roman"/>
          <w:sz w:val="24"/>
        </w:rPr>
        <w:t xml:space="preserve">awareness and </w:t>
      </w:r>
      <w:r w:rsidR="00F548DA" w:rsidRPr="006A272A">
        <w:rPr>
          <w:rFonts w:ascii="Times New Roman" w:hAnsi="Times New Roman"/>
          <w:sz w:val="24"/>
        </w:rPr>
        <w:t xml:space="preserve">understanding, students of history are </w:t>
      </w:r>
      <w:r w:rsidRPr="006A272A">
        <w:rPr>
          <w:rFonts w:ascii="Times New Roman" w:hAnsi="Times New Roman"/>
          <w:sz w:val="24"/>
        </w:rPr>
        <w:t>equipped with the skills to become</w:t>
      </w:r>
      <w:r w:rsidR="00F548DA" w:rsidRPr="006A272A">
        <w:rPr>
          <w:rFonts w:ascii="Times New Roman" w:hAnsi="Times New Roman"/>
          <w:sz w:val="24"/>
        </w:rPr>
        <w:t xml:space="preserve"> peace promotion agents across the world, something that helps to make the world a conducive dwelling place for human beings.</w:t>
      </w:r>
    </w:p>
    <w:p w14:paraId="6712C64E" w14:textId="25A5E380" w:rsidR="00745212" w:rsidRPr="006A272A" w:rsidRDefault="00746BAF" w:rsidP="006A272A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  <w:r w:rsidRPr="006A272A">
        <w:rPr>
          <w:rFonts w:ascii="Times New Roman" w:hAnsi="Times New Roman"/>
          <w:sz w:val="24"/>
        </w:rPr>
        <w:t>The study of history as well</w:t>
      </w:r>
      <w:r w:rsidR="004D7987" w:rsidRPr="006A272A">
        <w:rPr>
          <w:rFonts w:ascii="Times New Roman" w:hAnsi="Times New Roman"/>
          <w:sz w:val="24"/>
        </w:rPr>
        <w:t xml:space="preserve"> helps the learners to understand the past, which informs the present and gives deeper insights into the future</w:t>
      </w:r>
      <w:r w:rsidR="006A272A" w:rsidRPr="006A272A">
        <w:rPr>
          <w:rFonts w:ascii="Times New Roman" w:hAnsi="Times New Roman"/>
          <w:sz w:val="24"/>
        </w:rPr>
        <w:t xml:space="preserve"> (</w:t>
      </w:r>
      <w:r w:rsidR="006A272A" w:rsidRPr="006A272A">
        <w:rPr>
          <w:rFonts w:ascii="Times New Roman" w:hAnsi="Times New Roman"/>
          <w:sz w:val="24"/>
        </w:rPr>
        <w:t>Matthews</w:t>
      </w:r>
      <w:r w:rsidR="006A272A" w:rsidRPr="006A272A">
        <w:rPr>
          <w:rFonts w:ascii="Times New Roman" w:hAnsi="Times New Roman"/>
          <w:sz w:val="24"/>
        </w:rPr>
        <w:t>, 1994)</w:t>
      </w:r>
      <w:r w:rsidR="004D7987" w:rsidRPr="006A272A">
        <w:rPr>
          <w:rFonts w:ascii="Times New Roman" w:hAnsi="Times New Roman"/>
          <w:sz w:val="24"/>
        </w:rPr>
        <w:t xml:space="preserve">. History is thus a </w:t>
      </w:r>
      <w:r w:rsidRPr="006A272A">
        <w:rPr>
          <w:rFonts w:ascii="Times New Roman" w:hAnsi="Times New Roman"/>
          <w:sz w:val="24"/>
        </w:rPr>
        <w:t xml:space="preserve">host </w:t>
      </w:r>
      <w:r w:rsidR="004D7987" w:rsidRPr="006A272A">
        <w:rPr>
          <w:rFonts w:ascii="Times New Roman" w:hAnsi="Times New Roman"/>
          <w:sz w:val="24"/>
        </w:rPr>
        <w:t>of analytical skills that allow students</w:t>
      </w:r>
      <w:r w:rsidRPr="006A272A">
        <w:rPr>
          <w:rFonts w:ascii="Times New Roman" w:hAnsi="Times New Roman"/>
          <w:sz w:val="24"/>
        </w:rPr>
        <w:t xml:space="preserve"> to</w:t>
      </w:r>
      <w:r w:rsidR="004D7987" w:rsidRPr="006A272A">
        <w:rPr>
          <w:rFonts w:ascii="Times New Roman" w:hAnsi="Times New Roman"/>
          <w:sz w:val="24"/>
        </w:rPr>
        <w:t xml:space="preserve"> analyze past historic events and incorporate the current occurrences to predict the future. It is such analytical skills that many employers are looking for and thus history as a subject is beneficial to students as it helps in preparing them for both the current and future job market demands.</w:t>
      </w:r>
    </w:p>
    <w:p w14:paraId="42BD9A41" w14:textId="4F7777F8" w:rsidR="00606E47" w:rsidRPr="006A272A" w:rsidRDefault="00606E47" w:rsidP="006A272A">
      <w:pPr>
        <w:spacing w:line="480" w:lineRule="auto"/>
        <w:jc w:val="center"/>
        <w:rPr>
          <w:rFonts w:ascii="Times New Roman" w:hAnsi="Times New Roman"/>
          <w:b/>
          <w:sz w:val="24"/>
        </w:rPr>
      </w:pPr>
      <w:r w:rsidRPr="006A272A">
        <w:rPr>
          <w:rFonts w:ascii="Times New Roman" w:hAnsi="Times New Roman"/>
          <w:b/>
          <w:sz w:val="24"/>
        </w:rPr>
        <w:t>Works Cited</w:t>
      </w:r>
    </w:p>
    <w:p w14:paraId="203B9EA4" w14:textId="77777777" w:rsidR="006A272A" w:rsidRPr="006A272A" w:rsidRDefault="006A272A" w:rsidP="006A272A">
      <w:pPr>
        <w:spacing w:line="480" w:lineRule="auto"/>
        <w:ind w:left="720" w:hanging="720"/>
        <w:jc w:val="both"/>
        <w:rPr>
          <w:rFonts w:ascii="Times New Roman" w:hAnsi="Times New Roman"/>
          <w:sz w:val="24"/>
        </w:rPr>
      </w:pPr>
      <w:r w:rsidRPr="006A272A">
        <w:rPr>
          <w:rFonts w:ascii="Times New Roman" w:hAnsi="Times New Roman"/>
          <w:sz w:val="24"/>
        </w:rPr>
        <w:t xml:space="preserve">Kreis, Steven. "The history </w:t>
      </w:r>
      <w:proofErr w:type="gramStart"/>
      <w:r w:rsidRPr="006A272A">
        <w:rPr>
          <w:rFonts w:ascii="Times New Roman" w:hAnsi="Times New Roman"/>
          <w:sz w:val="24"/>
        </w:rPr>
        <w:t>guide</w:t>
      </w:r>
      <w:proofErr w:type="gramEnd"/>
      <w:r w:rsidRPr="006A272A">
        <w:rPr>
          <w:rFonts w:ascii="Times New Roman" w:hAnsi="Times New Roman"/>
          <w:sz w:val="24"/>
        </w:rPr>
        <w:t>." Lectures on Modern European Intellectual History (2000).</w:t>
      </w:r>
    </w:p>
    <w:p w14:paraId="2A41BBAB" w14:textId="77777777" w:rsidR="006A272A" w:rsidRPr="006A272A" w:rsidRDefault="006A272A" w:rsidP="006A272A">
      <w:pPr>
        <w:spacing w:line="480" w:lineRule="auto"/>
        <w:ind w:left="720" w:hanging="720"/>
        <w:jc w:val="both"/>
        <w:rPr>
          <w:rFonts w:ascii="Times New Roman" w:hAnsi="Times New Roman"/>
          <w:sz w:val="24"/>
        </w:rPr>
      </w:pPr>
      <w:r w:rsidRPr="006A272A">
        <w:rPr>
          <w:rFonts w:ascii="Times New Roman" w:hAnsi="Times New Roman"/>
          <w:sz w:val="24"/>
        </w:rPr>
        <w:t>Matthews, Michael R. Science teaching: The role of history and philosophy of science. Psychology Press, 1994.</w:t>
      </w:r>
    </w:p>
    <w:sectPr w:rsidR="006A272A" w:rsidRPr="006A272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76729" w14:textId="77777777" w:rsidR="008D6764" w:rsidRDefault="008D6764" w:rsidP="00014EF3">
      <w:pPr>
        <w:spacing w:after="0" w:line="240" w:lineRule="auto"/>
      </w:pPr>
      <w:r>
        <w:separator/>
      </w:r>
    </w:p>
  </w:endnote>
  <w:endnote w:type="continuationSeparator" w:id="0">
    <w:p w14:paraId="40DBF564" w14:textId="77777777" w:rsidR="008D6764" w:rsidRDefault="008D6764" w:rsidP="00014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9E593" w14:textId="77777777" w:rsidR="008D6764" w:rsidRDefault="008D6764" w:rsidP="00014EF3">
      <w:pPr>
        <w:spacing w:after="0" w:line="240" w:lineRule="auto"/>
      </w:pPr>
      <w:r>
        <w:separator/>
      </w:r>
    </w:p>
  </w:footnote>
  <w:footnote w:type="continuationSeparator" w:id="0">
    <w:p w14:paraId="0CDA2497" w14:textId="77777777" w:rsidR="008D6764" w:rsidRDefault="008D6764" w:rsidP="00014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88853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A79DA5" w14:textId="1BD175F6" w:rsidR="00014EF3" w:rsidRDefault="00A81BDC">
        <w:pPr>
          <w:pStyle w:val="Header"/>
          <w:jc w:val="right"/>
        </w:pPr>
        <w:r>
          <w:t xml:space="preserve">SURNAME </w:t>
        </w:r>
        <w:r w:rsidR="00014EF3">
          <w:fldChar w:fldCharType="begin"/>
        </w:r>
        <w:r w:rsidR="00014EF3">
          <w:instrText xml:space="preserve"> PAGE   \* MERGEFORMAT </w:instrText>
        </w:r>
        <w:r w:rsidR="00014EF3">
          <w:fldChar w:fldCharType="separate"/>
        </w:r>
        <w:r w:rsidR="006A272A">
          <w:rPr>
            <w:noProof/>
          </w:rPr>
          <w:t>1</w:t>
        </w:r>
        <w:r w:rsidR="00014EF3">
          <w:rPr>
            <w:noProof/>
          </w:rPr>
          <w:fldChar w:fldCharType="end"/>
        </w:r>
      </w:p>
    </w:sdtContent>
  </w:sdt>
  <w:p w14:paraId="2D828FC8" w14:textId="77777777" w:rsidR="00014EF3" w:rsidRDefault="00014E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09"/>
    <w:rsid w:val="00014EF3"/>
    <w:rsid w:val="00420C7D"/>
    <w:rsid w:val="004D7987"/>
    <w:rsid w:val="00606E47"/>
    <w:rsid w:val="006437B7"/>
    <w:rsid w:val="00695B09"/>
    <w:rsid w:val="006A272A"/>
    <w:rsid w:val="00745212"/>
    <w:rsid w:val="00746BAF"/>
    <w:rsid w:val="008D6764"/>
    <w:rsid w:val="009D703D"/>
    <w:rsid w:val="00A05AD9"/>
    <w:rsid w:val="00A81BDC"/>
    <w:rsid w:val="00E011BA"/>
    <w:rsid w:val="00F5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1935A"/>
  <w15:chartTrackingRefBased/>
  <w15:docId w15:val="{611798BE-89AA-4AC2-953F-1270A29B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EF3"/>
  </w:style>
  <w:style w:type="paragraph" w:styleId="Footer">
    <w:name w:val="footer"/>
    <w:basedOn w:val="Normal"/>
    <w:link w:val="FooterChar"/>
    <w:uiPriority w:val="99"/>
    <w:unhideWhenUsed/>
    <w:rsid w:val="00014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</dc:creator>
  <cp:keywords/>
  <dc:description/>
  <cp:lastModifiedBy>Vincent</cp:lastModifiedBy>
  <cp:revision>9</cp:revision>
  <dcterms:created xsi:type="dcterms:W3CDTF">2018-02-28T09:43:00Z</dcterms:created>
  <dcterms:modified xsi:type="dcterms:W3CDTF">2018-02-28T11:10:00Z</dcterms:modified>
</cp:coreProperties>
</file>